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A" w:rsidRDefault="00FE4C2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D5B8A" w:rsidRPr="00FE4C2A" w:rsidRDefault="00FE4C2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МКДОУ «Детский сад №15»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 Верхняя Санарка</w:t>
      </w:r>
    </w:p>
    <w:p w:rsidR="009D5B8A" w:rsidRPr="00FE4C2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FE4C2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Default="009D5B8A" w:rsidP="009D5B8A">
      <w:pPr>
        <w:shd w:val="clear" w:color="auto" w:fill="FFFFFF"/>
        <w:spacing w:before="75" w:after="0" w:line="360" w:lineRule="auto"/>
        <w:ind w:firstLine="851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Default="009D5B8A" w:rsidP="009D5B8A">
      <w:pPr>
        <w:shd w:val="clear" w:color="auto" w:fill="FFFFFF"/>
        <w:spacing w:before="75" w:after="0" w:line="360" w:lineRule="auto"/>
        <w:ind w:firstLine="851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222AAB">
      <w:pPr>
        <w:shd w:val="clear" w:color="auto" w:fill="FFFFFF"/>
        <w:spacing w:before="75" w:after="0" w:line="360" w:lineRule="auto"/>
        <w:jc w:val="center"/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</w:pPr>
      <w:r w:rsidRPr="009D5B8A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Консультация для родителей</w:t>
      </w:r>
    </w:p>
    <w:p w:rsidR="009D5B8A" w:rsidRPr="009D5B8A" w:rsidRDefault="009D5B8A" w:rsidP="009D5B8A">
      <w:pPr>
        <w:shd w:val="clear" w:color="auto" w:fill="FFFFFF"/>
        <w:spacing w:before="75" w:after="0" w:line="360" w:lineRule="auto"/>
        <w:ind w:firstLine="851"/>
        <w:jc w:val="center"/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</w:pPr>
      <w:r w:rsidRPr="009D5B8A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«Влияние сказки на речевое развитие детей»</w:t>
      </w:r>
    </w:p>
    <w:p w:rsidR="009D5B8A" w:rsidRPr="009D5B8A" w:rsidRDefault="009D5B8A" w:rsidP="009D5B8A">
      <w:pPr>
        <w:shd w:val="clear" w:color="auto" w:fill="FFFFFF"/>
        <w:spacing w:before="75" w:after="0" w:line="360" w:lineRule="auto"/>
        <w:ind w:firstLine="851"/>
        <w:jc w:val="center"/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Default="009D5B8A" w:rsidP="009D5B8A">
      <w:pPr>
        <w:shd w:val="clear" w:color="auto" w:fill="FFFFFF"/>
        <w:spacing w:before="75" w:after="0" w:line="360" w:lineRule="auto"/>
        <w:ind w:firstLine="851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Default="009D5B8A" w:rsidP="009D5B8A">
      <w:pPr>
        <w:shd w:val="clear" w:color="auto" w:fill="FFFFFF"/>
        <w:spacing w:before="75" w:after="0" w:line="360" w:lineRule="auto"/>
        <w:ind w:firstLine="851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9D5B8A">
      <w:pPr>
        <w:shd w:val="clear" w:color="auto" w:fill="FFFFFF"/>
        <w:spacing w:before="75" w:after="0" w:line="360" w:lineRule="auto"/>
        <w:ind w:firstLine="851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Default="00FE4C2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Выполнил: воспитатель </w:t>
      </w:r>
    </w:p>
    <w:p w:rsidR="00FE4C2A" w:rsidRPr="009D5B8A" w:rsidRDefault="00FE4C2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Милованкина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Г. А.</w:t>
      </w: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5B8A" w:rsidRPr="009D5B8A" w:rsidRDefault="009D5B8A" w:rsidP="00054CB1">
      <w:pPr>
        <w:shd w:val="clear" w:color="auto" w:fill="FFFFFF"/>
        <w:spacing w:before="75"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A3538" w:rsidRDefault="00AA3538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E4C2A" w:rsidRDefault="00FE4C2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A3538" w:rsidRPr="001C2C8F" w:rsidRDefault="009D5B8A" w:rsidP="00AA353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Через сказку, фантазию, игру,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через неповторимое детское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637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творчество – верная дорога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4248"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 сердцу ребенка.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5664" w:firstLine="708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Сказка, фантазия – это</w:t>
      </w:r>
    </w:p>
    <w:p w:rsidR="00AA3538" w:rsidRPr="001C2C8F" w:rsidRDefault="009D5B8A" w:rsidP="00AA353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к</w:t>
      </w: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лючик</w:t>
      </w:r>
      <w:r w:rsidR="00AA3538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 помощью которого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4956"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можно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открыть эти истоки,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5664" w:firstLine="708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 они забьют </w:t>
      </w:r>
      <w:proofErr w:type="gramStart"/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животворными</w:t>
      </w:r>
      <w:proofErr w:type="gramEnd"/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A3538" w:rsidRPr="001C2C8F" w:rsidRDefault="00AA3538" w:rsidP="00AA3538">
      <w:pPr>
        <w:shd w:val="clear" w:color="auto" w:fill="FFFFFF"/>
        <w:spacing w:after="0" w:line="300" w:lineRule="atLeast"/>
        <w:ind w:left="5664" w:firstLine="708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9D5B8A"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ключами</w:t>
      </w:r>
      <w:r w:rsidRPr="001C2C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D5B8A" w:rsidRPr="001C2C8F" w:rsidRDefault="00AA3538" w:rsidP="00AA3538">
      <w:pPr>
        <w:shd w:val="clear" w:color="auto" w:fill="FFFFFF"/>
        <w:spacing w:after="0" w:line="300" w:lineRule="atLeast"/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В. Сухомлинский</w:t>
      </w:r>
    </w:p>
    <w:p w:rsidR="00AA3538" w:rsidRPr="001C2C8F" w:rsidRDefault="00A55DCE" w:rsidP="00AA3538">
      <w:pPr>
        <w:shd w:val="clear" w:color="auto" w:fill="FFFFFF"/>
        <w:spacing w:after="0" w:line="300" w:lineRule="atLeast"/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203200</wp:posOffset>
            </wp:positionV>
            <wp:extent cx="2181225" cy="1752600"/>
            <wp:effectExtent l="19050" t="0" r="9525" b="0"/>
            <wp:wrapSquare wrapText="bothSides"/>
            <wp:docPr id="3" name="Рисунок 7" descr="Воспитываем у ребенка интерес к чтению ДОМОХОЗЯЙКИ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питываем у ребенка интерес к чтению ДОМОХОЗЯЙКИ+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B8A" w:rsidRPr="001C2C8F" w:rsidRDefault="009D5B8A" w:rsidP="0087279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</w:t>
      </w:r>
      <w:r w:rsidR="00A55DCE" w:rsidRPr="001C2C8F">
        <w:rPr>
          <w:rFonts w:ascii="Times New Roman" w:eastAsia="Times New Roman" w:hAnsi="Times New Roman" w:cs="Times New Roman"/>
          <w:sz w:val="28"/>
          <w:szCs w:val="28"/>
        </w:rPr>
        <w:t xml:space="preserve"> детства и остается с ним на всю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  <w:r w:rsidR="00A55DCE" w:rsidRPr="001C2C8F">
        <w:rPr>
          <w:rFonts w:ascii="Times New Roman" w:eastAsia="Times New Roman" w:hAnsi="Times New Roman" w:cs="Times New Roman"/>
          <w:sz w:val="28"/>
          <w:szCs w:val="28"/>
        </w:rPr>
        <w:t>.  С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>амое гл</w:t>
      </w:r>
      <w:r w:rsidR="00A55DCE" w:rsidRPr="001C2C8F">
        <w:rPr>
          <w:rFonts w:ascii="Times New Roman" w:eastAsia="Times New Roman" w:hAnsi="Times New Roman" w:cs="Times New Roman"/>
          <w:sz w:val="28"/>
          <w:szCs w:val="28"/>
        </w:rPr>
        <w:t>авное - сказки нужны не только для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 развлечения, но и для развития и обучения ребенка. </w:t>
      </w:r>
      <w:r w:rsidRPr="001C2C8F">
        <w:rPr>
          <w:rFonts w:ascii="Times New Roman" w:eastAsia="Times New Roman" w:hAnsi="Times New Roman" w:cs="Times New Roman"/>
          <w:bCs/>
          <w:sz w:val="28"/>
          <w:szCs w:val="28"/>
        </w:rPr>
        <w:t>Именно со сказки начинается его знакомство с миром литературы, с миром человеч</w:t>
      </w:r>
      <w:r w:rsidR="00633E8A" w:rsidRPr="001C2C8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еских взаимоотношений и с </w:t>
      </w:r>
      <w:r w:rsidRPr="001C2C8F">
        <w:rPr>
          <w:rFonts w:ascii="Times New Roman" w:eastAsia="Times New Roman" w:hAnsi="Times New Roman" w:cs="Times New Roman"/>
          <w:bCs/>
          <w:sz w:val="28"/>
          <w:szCs w:val="28"/>
        </w:rPr>
        <w:t>окружающим миром в целом.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> Через сказку малыш получает свои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плохо.</w:t>
      </w:r>
    </w:p>
    <w:p w:rsidR="00054CB1" w:rsidRPr="001C2C8F" w:rsidRDefault="00054CB1" w:rsidP="00872799">
      <w:pPr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1C2C8F">
        <w:rPr>
          <w:rStyle w:val="c1"/>
          <w:rFonts w:ascii="Times New Roman" w:hAnsi="Times New Roman" w:cs="Times New Roman"/>
          <w:sz w:val="28"/>
          <w:szCs w:val="28"/>
        </w:rPr>
        <w:t>Сказка учит жить. А иначе,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бабушки-сказительницы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</w:t>
      </w:r>
    </w:p>
    <w:p w:rsidR="00054CB1" w:rsidRPr="001C2C8F" w:rsidRDefault="00054CB1" w:rsidP="00872799">
      <w:pPr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Сказки </w:t>
      </w:r>
      <w:r w:rsidR="00564598" w:rsidRPr="001C2C8F">
        <w:rPr>
          <w:rStyle w:val="c1"/>
          <w:rFonts w:ascii="Times New Roman" w:hAnsi="Times New Roman" w:cs="Times New Roman"/>
          <w:sz w:val="28"/>
          <w:szCs w:val="28"/>
        </w:rPr>
        <w:t>позволяют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ненавязчиво и с интересом для детей проводить нравственные беседы, используя сюжеты сказок. Педагоги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C2C8F">
        <w:rPr>
          <w:rStyle w:val="c1"/>
          <w:rFonts w:ascii="Times New Roman" w:hAnsi="Times New Roman" w:cs="Times New Roman"/>
          <w:sz w:val="28"/>
          <w:szCs w:val="28"/>
        </w:rPr>
        <w:t>Работа со сказками позволяет ребенку на вербальном и</w:t>
      </w:r>
      <w:r w:rsidR="00872799"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эмоциональном уровне осознать</w:t>
      </w:r>
      <w:r w:rsidR="001C2C8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что такое «хорошо»</w:t>
      </w:r>
      <w:r w:rsidR="001C2C8F">
        <w:rPr>
          <w:rStyle w:val="c1"/>
          <w:rFonts w:ascii="Times New Roman" w:hAnsi="Times New Roman" w:cs="Times New Roman"/>
          <w:sz w:val="28"/>
          <w:szCs w:val="28"/>
        </w:rPr>
        <w:t xml:space="preserve">, 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и что такое</w:t>
      </w:r>
      <w:r w:rsidR="00633E8A"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«плохо», примерить на себя роль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обидчика и обиженного, сильного и слабого, заботливого и</w:t>
      </w:r>
      <w:r w:rsidR="001C2C8F">
        <w:rPr>
          <w:rStyle w:val="c1"/>
          <w:rFonts w:ascii="Times New Roman" w:hAnsi="Times New Roman" w:cs="Times New Roman"/>
          <w:sz w:val="28"/>
          <w:szCs w:val="28"/>
        </w:rPr>
        <w:t xml:space="preserve"> равнодушного, примерить роль родителя,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оценить свой поступок со стороны, а также позволяет ребенку иными глазам</w:t>
      </w:r>
      <w:r w:rsidR="00633E8A"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и взглянуть на окружающий мир,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близких людей.</w:t>
      </w:r>
      <w:proofErr w:type="gramEnd"/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C8F">
        <w:rPr>
          <w:rStyle w:val="c1"/>
          <w:rFonts w:ascii="Times New Roman" w:hAnsi="Times New Roman" w:cs="Times New Roman"/>
          <w:sz w:val="28"/>
          <w:szCs w:val="28"/>
        </w:rPr>
        <w:t>Черствость и невнимание ребенка к чувствам и переживаниям родителей, сверстников, воспитателей</w:t>
      </w:r>
      <w:r w:rsidR="001C2C8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33E8A"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часто связаны не с особой черствостью в характере самого ребенка, а с отсутствием опыта сопереживания, с неумением вслушиваться в слова тех, кто его окружает.</w:t>
      </w:r>
      <w:proofErr w:type="gramEnd"/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lastRenderedPageBreak/>
        <w:t xml:space="preserve">Перевоплощаясь в </w:t>
      </w:r>
      <w:r w:rsidR="00633E8A" w:rsidRPr="001C2C8F">
        <w:rPr>
          <w:rFonts w:ascii="Times New Roman" w:hAnsi="Times New Roman" w:cs="Times New Roman"/>
          <w:sz w:val="28"/>
          <w:szCs w:val="28"/>
        </w:rPr>
        <w:t>сказочных героев, дети с</w:t>
      </w:r>
      <w:r w:rsidRPr="001C2C8F">
        <w:rPr>
          <w:rFonts w:ascii="Times New Roman" w:hAnsi="Times New Roman" w:cs="Times New Roman"/>
          <w:sz w:val="28"/>
          <w:szCs w:val="28"/>
        </w:rPr>
        <w:t xml:space="preserve"> большим энтузиазмом выполняют задания. Через сказки ребенок получает знания о мире, о взаимоотношениях людей, о проблемах и препятствиях, возникающих у человека в жизни. Через сказки ребенок учится преодолевать барьеры, находить выход из трудных ситуаций, верить в силу добра, любви и справедливости.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Велика роль сказки и в коррекции речевых наруше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ний у детей. В «сказочных» занятиях мало видимой работы над словом. Но есть работа невидимая, незаметная на первый взгляд. И именно она готовит почву для последующей коррек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ции речевых расстройств.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Большинство детей с нарушениями речи не умеют слушать и слышать, как звуки окружающего мира, так и тонкие различия в произ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ношении тех или иных речевых звуков. Недостаточное чувство ритма и неумение согласовывать свои действия с действиями других, проблемы с дыханием, когда оно не свободное и плав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ное, а зажатое или прерывистое, - вот характерные особенности детей с нарушениями речи.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Речь не является отдельной обособленной функцией. Ее пра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вильность и выразительность зависят от многих факторов. И улучшая что-то одно, мы совершенствуем работу всего орга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низма в целом. Если мы добиваемся заметных результатов в ра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боте над дыханием, слуховым или зрительным вниманием, в способности детей чувствовать и понимать других, то это не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минуемо благотворно скажется и на речи. Если ослабленный, заторможенный ребенок приобретет уверенность в себе, то в бо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лее короткие сроки будет происходить и постановка, и автома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тизация звуков; ребенок станет меньше уставать на занятиях, заметно активизируется его мышление, и он будет способен к усвоению большего объема информации, чем раньше. Если у «</w:t>
      </w:r>
      <w:proofErr w:type="spellStart"/>
      <w:r w:rsidRPr="001C2C8F">
        <w:rPr>
          <w:rFonts w:ascii="Times New Roman" w:hAnsi="Times New Roman" w:cs="Times New Roman"/>
          <w:sz w:val="28"/>
          <w:szCs w:val="28"/>
        </w:rPr>
        <w:t>сверхспокойного</w:t>
      </w:r>
      <w:proofErr w:type="spellEnd"/>
      <w:r w:rsidRPr="001C2C8F">
        <w:rPr>
          <w:rFonts w:ascii="Times New Roman" w:hAnsi="Times New Roman" w:cs="Times New Roman"/>
          <w:sz w:val="28"/>
          <w:szCs w:val="28"/>
        </w:rPr>
        <w:t>» ре</w:t>
      </w:r>
      <w:r w:rsidR="00564598" w:rsidRPr="001C2C8F">
        <w:rPr>
          <w:rFonts w:ascii="Times New Roman" w:hAnsi="Times New Roman" w:cs="Times New Roman"/>
          <w:sz w:val="28"/>
          <w:szCs w:val="28"/>
        </w:rPr>
        <w:t xml:space="preserve">бенка проснулся живой интерес, </w:t>
      </w:r>
      <w:r w:rsidRPr="001C2C8F">
        <w:rPr>
          <w:rFonts w:ascii="Times New Roman" w:hAnsi="Times New Roman" w:cs="Times New Roman"/>
          <w:sz w:val="28"/>
          <w:szCs w:val="28"/>
        </w:rPr>
        <w:t>разви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лась чувствительность,</w:t>
      </w:r>
      <w:r w:rsidR="00564598" w:rsidRPr="001C2C8F">
        <w:rPr>
          <w:rFonts w:ascii="Times New Roman" w:hAnsi="Times New Roman" w:cs="Times New Roman"/>
          <w:sz w:val="28"/>
          <w:szCs w:val="28"/>
        </w:rPr>
        <w:t xml:space="preserve"> то это означает, что у педагогов</w:t>
      </w:r>
      <w:r w:rsidRPr="001C2C8F">
        <w:rPr>
          <w:rFonts w:ascii="Times New Roman" w:hAnsi="Times New Roman" w:cs="Times New Roman"/>
          <w:sz w:val="28"/>
          <w:szCs w:val="28"/>
        </w:rPr>
        <w:t xml:space="preserve"> станет меньше проблем при введении автоматизируемых звуков в спон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танную речь.</w:t>
      </w:r>
    </w:p>
    <w:p w:rsidR="00564598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Если ребенок приучается осознавать то, что он видит, слы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шит, ощущает, если он пытается определить характер того, что он чувствует, то его возросшая чувствительность очень помога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ет логопеду в такой, например, области, как развитие фонемати</w:t>
      </w:r>
      <w:r w:rsidRPr="001C2C8F">
        <w:rPr>
          <w:rFonts w:ascii="Times New Roman" w:hAnsi="Times New Roman" w:cs="Times New Roman"/>
          <w:sz w:val="28"/>
          <w:szCs w:val="28"/>
        </w:rPr>
        <w:softHyphen/>
        <w:t xml:space="preserve">ческого слуха. 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Эмоционально разряжаясь, сбрасывая зажимы, беспокой</w:t>
      </w:r>
      <w:r w:rsidRPr="001C2C8F">
        <w:rPr>
          <w:rFonts w:ascii="Times New Roman" w:hAnsi="Times New Roman" w:cs="Times New Roman"/>
          <w:sz w:val="28"/>
          <w:szCs w:val="28"/>
        </w:rPr>
        <w:softHyphen/>
        <w:t>ство, агрессию,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тела, принятие себя таким, какой ты есть.</w:t>
      </w:r>
    </w:p>
    <w:p w:rsidR="00054CB1" w:rsidRPr="001C2C8F" w:rsidRDefault="00054CB1" w:rsidP="0087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C8F">
        <w:rPr>
          <w:rStyle w:val="c1"/>
          <w:rFonts w:ascii="Times New Roman" w:hAnsi="Times New Roman" w:cs="Times New Roman"/>
          <w:sz w:val="28"/>
          <w:szCs w:val="28"/>
        </w:rPr>
        <w:t>Суть всех этих рассуждений одна: без сказки нет у ребенка ни мечты, ни волшебной страны, где сбываются все желания. Видеоиграми сыт не будешь, особенно если созданы они в чужой стране, где люди живут иными проблемами.</w:t>
      </w:r>
      <w:r w:rsidR="00564598"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872799" w:rsidRPr="001C2C8F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побывав вместе с ребенком в сказочном мире</w:t>
      </w:r>
      <w:r w:rsidR="00872799" w:rsidRPr="001C2C8F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t xml:space="preserve"> вступаем с ним в чудесный заговор, где </w:t>
      </w:r>
      <w:r w:rsidRPr="001C2C8F">
        <w:rPr>
          <w:rStyle w:val="c1"/>
          <w:rFonts w:ascii="Times New Roman" w:hAnsi="Times New Roman" w:cs="Times New Roman"/>
          <w:sz w:val="28"/>
          <w:szCs w:val="28"/>
        </w:rPr>
        <w:lastRenderedPageBreak/>
        <w:t>смыкаются наши с ним миры – взрослый и детский. Мы возвращаемся из сказки с добычей, одухотворяющей будничную жизнь.</w:t>
      </w:r>
    </w:p>
    <w:p w:rsidR="00564598" w:rsidRPr="001C2C8F" w:rsidRDefault="00564598" w:rsidP="0087279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Привлекательность сказок в процессе развития личности ребенка можно объяснить следующими </w:t>
      </w:r>
      <w:r w:rsidRPr="001C2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достоинствами</w:t>
      </w:r>
      <w:r w:rsidRPr="001C2C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64598" w:rsidRPr="001C2C8F" w:rsidRDefault="00564598" w:rsidP="00872799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в сказках нет обучения и нравоучений;</w:t>
      </w:r>
    </w:p>
    <w:p w:rsidR="00564598" w:rsidRPr="001C2C8F" w:rsidRDefault="00564598" w:rsidP="00872799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главный герой сказки не имеет определенного места действия, а значит, может быть везде;</w:t>
      </w:r>
    </w:p>
    <w:p w:rsidR="00564598" w:rsidRPr="001C2C8F" w:rsidRDefault="00564598" w:rsidP="00872799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дети чувствуют себя защищенными, так как всегда добро побеждает зло;</w:t>
      </w:r>
    </w:p>
    <w:p w:rsidR="00564598" w:rsidRPr="001C2C8F" w:rsidRDefault="00564598" w:rsidP="00872799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тайна и волшебство сказки расширяю</w:t>
      </w:r>
      <w:r w:rsidR="00633E8A" w:rsidRPr="001C2C8F">
        <w:rPr>
          <w:rFonts w:ascii="Times New Roman" w:eastAsia="Times New Roman" w:hAnsi="Times New Roman" w:cs="Times New Roman"/>
          <w:sz w:val="28"/>
          <w:szCs w:val="28"/>
        </w:rPr>
        <w:t xml:space="preserve">т границы </w:t>
      </w:r>
      <w:proofErr w:type="gramStart"/>
      <w:r w:rsidR="00633E8A" w:rsidRPr="001C2C8F">
        <w:rPr>
          <w:rFonts w:ascii="Times New Roman" w:eastAsia="Times New Roman" w:hAnsi="Times New Roman" w:cs="Times New Roman"/>
          <w:sz w:val="28"/>
          <w:szCs w:val="28"/>
        </w:rPr>
        <w:t>возможного</w:t>
      </w:r>
      <w:proofErr w:type="gramEnd"/>
      <w:r w:rsidRPr="001C2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799" w:rsidRPr="001C2C8F" w:rsidRDefault="00564598" w:rsidP="00872799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Любая сказк</w:t>
      </w:r>
      <w:r w:rsidR="00633E8A" w:rsidRPr="001C2C8F">
        <w:rPr>
          <w:rFonts w:ascii="Times New Roman" w:eastAsia="Times New Roman" w:hAnsi="Times New Roman" w:cs="Times New Roman"/>
          <w:sz w:val="28"/>
          <w:szCs w:val="28"/>
        </w:rPr>
        <w:t xml:space="preserve">а выполняет в развитии ребенка 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>ряд функций</w:t>
      </w:r>
      <w:r w:rsidR="00872799" w:rsidRPr="001C2C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799" w:rsidRPr="001C2C8F" w:rsidRDefault="00872799" w:rsidP="00872799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ознакомительную;</w:t>
      </w:r>
    </w:p>
    <w:p w:rsidR="00872799" w:rsidRPr="001C2C8F" w:rsidRDefault="00564598" w:rsidP="00872799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коррекционно-развивающую (развивается мышление, воображение, память, внимание ребенка, мелкая моторика и координация движений рук; развивается речь</w:t>
      </w:r>
      <w:r w:rsidR="00872799" w:rsidRPr="001C2C8F">
        <w:rPr>
          <w:rFonts w:ascii="Times New Roman" w:eastAsia="Times New Roman" w:hAnsi="Times New Roman" w:cs="Times New Roman"/>
          <w:sz w:val="28"/>
          <w:szCs w:val="28"/>
        </w:rPr>
        <w:t>, фонематический слух, артикуляционная моторика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72799" w:rsidRPr="001C2C8F" w:rsidRDefault="00564598" w:rsidP="00872799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интеграционную (ребенок </w:t>
      </w:r>
      <w:r w:rsidR="00872799" w:rsidRPr="001C2C8F">
        <w:rPr>
          <w:rFonts w:ascii="Times New Roman" w:eastAsia="Times New Roman" w:hAnsi="Times New Roman" w:cs="Times New Roman"/>
          <w:sz w:val="28"/>
          <w:szCs w:val="28"/>
        </w:rPr>
        <w:t>включается в социальную среду)</w:t>
      </w:r>
      <w:proofErr w:type="gramEnd"/>
    </w:p>
    <w:p w:rsidR="00AA3538" w:rsidRPr="001C2C8F" w:rsidRDefault="00AA3538" w:rsidP="00872799">
      <w:pPr>
        <w:pStyle w:val="a8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564598" w:rsidRPr="001C2C8F" w:rsidRDefault="00564598" w:rsidP="00872799">
      <w:pPr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Например,  при чтении сказки можно спросить у ребенка: Как дует ветерок? (вью-вью). Как дует ветер? (у-у-у). Как дрожат от холода? (</w:t>
      </w:r>
      <w:proofErr w:type="spellStart"/>
      <w:r w:rsidRPr="001C2C8F">
        <w:rPr>
          <w:rFonts w:ascii="Times New Roman" w:eastAsia="Times New Roman" w:hAnsi="Times New Roman" w:cs="Times New Roman"/>
          <w:sz w:val="28"/>
          <w:szCs w:val="28"/>
        </w:rPr>
        <w:t>в-в-в</w:t>
      </w:r>
      <w:proofErr w:type="spellEnd"/>
      <w:r w:rsidRPr="001C2C8F">
        <w:rPr>
          <w:rFonts w:ascii="Times New Roman" w:eastAsia="Times New Roman" w:hAnsi="Times New Roman" w:cs="Times New Roman"/>
          <w:sz w:val="28"/>
          <w:szCs w:val="28"/>
        </w:rPr>
        <w:t>). Как жужжит шмель? (ж-ж-ж). Как рычит собака? (</w:t>
      </w:r>
      <w:proofErr w:type="spellStart"/>
      <w:r w:rsidRPr="001C2C8F">
        <w:rPr>
          <w:rFonts w:ascii="Times New Roman" w:eastAsia="Times New Roman" w:hAnsi="Times New Roman" w:cs="Times New Roman"/>
          <w:sz w:val="28"/>
          <w:szCs w:val="28"/>
        </w:rPr>
        <w:t>р-р-р</w:t>
      </w:r>
      <w:proofErr w:type="spellEnd"/>
      <w:r w:rsidRPr="001C2C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4598" w:rsidRPr="001C2C8F" w:rsidRDefault="00564598" w:rsidP="00872799">
      <w:pPr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С помощью сказки родители смогут развить у ребенка: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умение слушать;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умение познавать;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умение сравнивать, сопоставлять;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умение мыслить словами;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связную речь;</w:t>
      </w:r>
    </w:p>
    <w:p w:rsidR="00564598" w:rsidRPr="001C2C8F" w:rsidRDefault="00872799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интерес к занятиям</w:t>
      </w:r>
      <w:r w:rsidR="00564598" w:rsidRPr="001C2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внимание;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память;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воображение;</w:t>
      </w:r>
    </w:p>
    <w:p w:rsidR="00564598" w:rsidRPr="001C2C8F" w:rsidRDefault="0056459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эстетические чувства;</w:t>
      </w:r>
    </w:p>
    <w:p w:rsidR="00564598" w:rsidRPr="001C2C8F" w:rsidRDefault="00AA3538" w:rsidP="00872799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чувство юмора</w:t>
      </w:r>
    </w:p>
    <w:p w:rsidR="00564598" w:rsidRPr="001C2C8F" w:rsidRDefault="00564598" w:rsidP="00872799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Но такой эффект возможен лишь в случае, когда малыш заинтересован и увлечен, поэтому выбирайте сказочные темы, подходящие для определенного возраста.</w:t>
      </w:r>
    </w:p>
    <w:p w:rsidR="00564598" w:rsidRPr="001C2C8F" w:rsidRDefault="00564598" w:rsidP="00872799">
      <w:p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Детям 3-5 лет наиболее понятны и близки сказки о животных, о взаимодействии людей и животных. В данном возрасте дети идентифицируют себя с животными и 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легко перевоплощаться в них, копируя их манеру поведения. С 5 лет, ребенок начинает идентифицировать себя с человеческими персонажами – принцами, царевнами, богатырями, солдатами и т.д. С 5-6 лет дети предпочитают слушать и читать волшебные сказки.</w:t>
      </w:r>
    </w:p>
    <w:p w:rsidR="00564598" w:rsidRPr="001C2C8F" w:rsidRDefault="00564598" w:rsidP="00872799">
      <w:p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Читающий или рассказывающий родитель, должен помнить некоторые правила:</w:t>
      </w:r>
    </w:p>
    <w:p w:rsidR="00564598" w:rsidRPr="001C2C8F" w:rsidRDefault="00564598" w:rsidP="00B432FB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При рассказывании стараться использовать слова и жесты, которые вы должны  запомнить и повторять при каждом новом пересказе. У детей хорошо развита непроизвольная память, и они часто требуют создать ту же обстановку, что в и первый раз.</w:t>
      </w:r>
    </w:p>
    <w:p w:rsidR="00564598" w:rsidRPr="001C2C8F" w:rsidRDefault="00564598" w:rsidP="00B432FB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Разными интонациями и жестами </w:t>
      </w:r>
      <w:r w:rsidR="00872799" w:rsidRPr="001C2C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>окрашивайте</w:t>
      </w:r>
      <w:r w:rsidR="00872799" w:rsidRPr="001C2C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 отрицательные поступки участников рассказа, сказки.</w:t>
      </w:r>
    </w:p>
    <w:p w:rsidR="00564598" w:rsidRPr="001C2C8F" w:rsidRDefault="00564598" w:rsidP="00B432FB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Рассказывая историю, делайте вид, что сами верите в неё.</w:t>
      </w:r>
    </w:p>
    <w:p w:rsidR="00564598" w:rsidRPr="001C2C8F" w:rsidRDefault="00564598" w:rsidP="00B432FB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Один и тот же герой в разных рассказах и сказках должен иметь одни и те же качества. Так, кот не может быть сегодня храбрецом, а завтра – трусом. Лиса в сказках всегда хитрая.</w:t>
      </w:r>
    </w:p>
    <w:p w:rsidR="00564598" w:rsidRPr="001C2C8F" w:rsidRDefault="00B432FB" w:rsidP="00B432FB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47900" cy="1781175"/>
            <wp:effectExtent l="19050" t="0" r="0" b="0"/>
            <wp:wrapSquare wrapText="bothSides"/>
            <wp:docPr id="11" name="Рисунок 16" descr="Дети и их воспитание / Дети / Весь Нижн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и и их воспитание / Дети / Весь Нижн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598" w:rsidRPr="001C2C8F">
        <w:rPr>
          <w:rFonts w:ascii="Times New Roman" w:eastAsia="Times New Roman" w:hAnsi="Times New Roman" w:cs="Times New Roman"/>
          <w:sz w:val="28"/>
          <w:szCs w:val="28"/>
        </w:rPr>
        <w:t>В сказках и рассказах должен быть смешной персонаж.</w:t>
      </w:r>
    </w:p>
    <w:p w:rsidR="00564598" w:rsidRPr="001C2C8F" w:rsidRDefault="00564598" w:rsidP="00B432FB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Дети обожают победу слабого, но хорошего человека, животного над плохими силачами.</w:t>
      </w:r>
    </w:p>
    <w:p w:rsidR="00564598" w:rsidRPr="001C2C8F" w:rsidRDefault="00564598" w:rsidP="00872799">
      <w:pPr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Сказка – это замечательное средство семейного общения и развития ребенка.</w:t>
      </w:r>
    </w:p>
    <w:p w:rsidR="00AF75A1" w:rsidRPr="001C2C8F" w:rsidRDefault="00AF75A1" w:rsidP="00B432FB">
      <w:pPr>
        <w:ind w:left="4956" w:hanging="4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5A1" w:rsidRPr="001C2C8F" w:rsidRDefault="00564598" w:rsidP="00AF75A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 xml:space="preserve">Она помогает установить доверительные отношения, развить речь ребенка и его </w:t>
      </w:r>
    </w:p>
    <w:p w:rsidR="00B432FB" w:rsidRPr="001C2C8F" w:rsidRDefault="00564598" w:rsidP="00AF75A1">
      <w:pPr>
        <w:pStyle w:val="ab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>фантазию, познакомить с окружающим миром и научить общаться.</w:t>
      </w:r>
      <w:r w:rsidR="00B432FB" w:rsidRPr="001C2C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F75A1" w:rsidRPr="001C2C8F" w:rsidRDefault="00AF75A1" w:rsidP="00AF75A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432FB" w:rsidRPr="001C2C8F" w:rsidRDefault="00B432FB" w:rsidP="00AF75A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Читайте с детьми как можно больше, а главное поговорите, о чем прочитали!</w:t>
      </w:r>
    </w:p>
    <w:p w:rsidR="00564598" w:rsidRPr="001C2C8F" w:rsidRDefault="00564598" w:rsidP="008727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32FB" w:rsidRPr="001C2C8F" w:rsidRDefault="00B432FB" w:rsidP="00B432FB">
      <w:pPr>
        <w:ind w:left="4956" w:hanging="424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3E8A" w:rsidRPr="001C2C8F" w:rsidRDefault="00633E8A" w:rsidP="00872799">
      <w:pPr>
        <w:rPr>
          <w:rFonts w:ascii="Times New Roman" w:hAnsi="Times New Roman" w:cs="Times New Roman"/>
          <w:sz w:val="28"/>
          <w:szCs w:val="28"/>
        </w:rPr>
      </w:pPr>
      <w:r w:rsidRPr="001C2C8F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633E8A" w:rsidRPr="001C2C8F" w:rsidRDefault="00E32B7B" w:rsidP="00633E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33E8A" w:rsidRPr="001C2C8F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http://nsportal.ru/detskiy-sad/logopediya/2015/05/05/konsultatsiya-vliyanie-skazki-na-rechevoe-razvitie-detey</w:t>
        </w:r>
      </w:hyperlink>
      <w:r w:rsidR="00633E8A" w:rsidRPr="001C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8A" w:rsidRPr="001C2C8F" w:rsidRDefault="00E32B7B" w:rsidP="00633E8A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hyperlink r:id="rId8" w:history="1">
        <w:r w:rsidR="00633E8A" w:rsidRPr="001C2C8F">
          <w:rPr>
            <w:rStyle w:val="a9"/>
            <w:color w:val="auto"/>
            <w:sz w:val="28"/>
            <w:szCs w:val="28"/>
            <w:lang w:val="en-US"/>
          </w:rPr>
          <w:t>http</w:t>
        </w:r>
        <w:r w:rsidR="00633E8A" w:rsidRPr="001C2C8F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ocpmcc</w:t>
        </w:r>
        <w:proofErr w:type="spellEnd"/>
        <w:r w:rsidR="00633E8A" w:rsidRPr="001C2C8F">
          <w:rPr>
            <w:rStyle w:val="a9"/>
            <w:color w:val="auto"/>
            <w:sz w:val="28"/>
            <w:szCs w:val="28"/>
          </w:rPr>
          <w:t>.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edu</w:t>
        </w:r>
        <w:proofErr w:type="spellEnd"/>
        <w:r w:rsidR="00633E8A" w:rsidRPr="001C2C8F">
          <w:rPr>
            <w:rStyle w:val="a9"/>
            <w:color w:val="auto"/>
            <w:sz w:val="28"/>
            <w:szCs w:val="28"/>
          </w:rPr>
          <w:t>35.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="00633E8A" w:rsidRPr="001C2C8F">
          <w:rPr>
            <w:rStyle w:val="a9"/>
            <w:color w:val="auto"/>
            <w:sz w:val="28"/>
            <w:szCs w:val="28"/>
          </w:rPr>
          <w:t>/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toparents</w:t>
        </w:r>
        <w:proofErr w:type="spellEnd"/>
        <w:r w:rsidR="00633E8A" w:rsidRPr="001C2C8F">
          <w:rPr>
            <w:rStyle w:val="a9"/>
            <w:color w:val="auto"/>
            <w:sz w:val="28"/>
            <w:szCs w:val="28"/>
          </w:rPr>
          <w:t>/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toparsocped</w:t>
        </w:r>
        <w:proofErr w:type="spellEnd"/>
        <w:r w:rsidR="00633E8A" w:rsidRPr="001C2C8F">
          <w:rPr>
            <w:rStyle w:val="a9"/>
            <w:color w:val="auto"/>
            <w:sz w:val="28"/>
            <w:szCs w:val="28"/>
          </w:rPr>
          <w:t>/274-</w:t>
        </w:r>
        <w:proofErr w:type="spellStart"/>
        <w:r w:rsidR="00633E8A" w:rsidRPr="001C2C8F">
          <w:rPr>
            <w:rStyle w:val="a9"/>
            <w:color w:val="auto"/>
            <w:sz w:val="28"/>
            <w:szCs w:val="28"/>
            <w:lang w:val="en-US"/>
          </w:rPr>
          <w:t>toparskaz</w:t>
        </w:r>
        <w:proofErr w:type="spellEnd"/>
      </w:hyperlink>
      <w:r w:rsidR="00633E8A" w:rsidRPr="001C2C8F">
        <w:rPr>
          <w:sz w:val="28"/>
          <w:szCs w:val="28"/>
        </w:rPr>
        <w:t xml:space="preserve"> </w:t>
      </w:r>
    </w:p>
    <w:p w:rsidR="00633E8A" w:rsidRPr="001C2C8F" w:rsidRDefault="00633E8A" w:rsidP="00AF75A1">
      <w:pPr>
        <w:pStyle w:val="a3"/>
        <w:shd w:val="clear" w:color="auto" w:fill="FFFFFF"/>
        <w:ind w:left="360"/>
        <w:rPr>
          <w:sz w:val="28"/>
          <w:szCs w:val="28"/>
        </w:rPr>
      </w:pPr>
    </w:p>
    <w:p w:rsidR="00633E8A" w:rsidRPr="00633E8A" w:rsidRDefault="00633E8A" w:rsidP="00633E8A">
      <w:pPr>
        <w:rPr>
          <w:rFonts w:ascii="Times New Roman" w:hAnsi="Times New Roman" w:cs="Times New Roman"/>
          <w:sz w:val="28"/>
          <w:szCs w:val="28"/>
        </w:rPr>
      </w:pPr>
    </w:p>
    <w:sectPr w:rsidR="00633E8A" w:rsidRPr="00633E8A" w:rsidSect="009D5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200E"/>
    <w:multiLevelType w:val="multilevel"/>
    <w:tmpl w:val="060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755D9"/>
    <w:multiLevelType w:val="hybridMultilevel"/>
    <w:tmpl w:val="7B503A2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1F7086F"/>
    <w:multiLevelType w:val="multilevel"/>
    <w:tmpl w:val="9780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8C9"/>
    <w:multiLevelType w:val="hybridMultilevel"/>
    <w:tmpl w:val="2B4673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270A1B"/>
    <w:multiLevelType w:val="hybridMultilevel"/>
    <w:tmpl w:val="D266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47A0D"/>
    <w:multiLevelType w:val="hybridMultilevel"/>
    <w:tmpl w:val="3FE0FF9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9391E7D"/>
    <w:multiLevelType w:val="hybridMultilevel"/>
    <w:tmpl w:val="05B8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6C41"/>
    <w:multiLevelType w:val="hybridMultilevel"/>
    <w:tmpl w:val="A7F4E044"/>
    <w:lvl w:ilvl="0" w:tplc="C50A9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20D5"/>
    <w:multiLevelType w:val="hybridMultilevel"/>
    <w:tmpl w:val="4E1A9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570466"/>
    <w:multiLevelType w:val="multilevel"/>
    <w:tmpl w:val="EC6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5075C"/>
    <w:multiLevelType w:val="hybridMultilevel"/>
    <w:tmpl w:val="5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11F5"/>
    <w:multiLevelType w:val="hybridMultilevel"/>
    <w:tmpl w:val="EA90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CB1"/>
    <w:rsid w:val="00054CB1"/>
    <w:rsid w:val="00107960"/>
    <w:rsid w:val="001C2C8F"/>
    <w:rsid w:val="00222AAB"/>
    <w:rsid w:val="00564598"/>
    <w:rsid w:val="00586F9A"/>
    <w:rsid w:val="00633E8A"/>
    <w:rsid w:val="00872799"/>
    <w:rsid w:val="009D5B8A"/>
    <w:rsid w:val="00A55DCE"/>
    <w:rsid w:val="00AA3538"/>
    <w:rsid w:val="00AF75A1"/>
    <w:rsid w:val="00B432FB"/>
    <w:rsid w:val="00C03B5E"/>
    <w:rsid w:val="00CD32AE"/>
    <w:rsid w:val="00CF1302"/>
    <w:rsid w:val="00E32B7B"/>
    <w:rsid w:val="00FE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54CB1"/>
  </w:style>
  <w:style w:type="paragraph" w:customStyle="1" w:styleId="c3">
    <w:name w:val="c3"/>
    <w:basedOn w:val="a"/>
    <w:rsid w:val="000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302"/>
    <w:rPr>
      <w:b/>
      <w:bCs/>
    </w:rPr>
  </w:style>
  <w:style w:type="character" w:styleId="a5">
    <w:name w:val="Emphasis"/>
    <w:basedOn w:val="a0"/>
    <w:uiPriority w:val="20"/>
    <w:qFormat/>
    <w:rsid w:val="00CF1302"/>
    <w:rPr>
      <w:i/>
      <w:iCs/>
    </w:rPr>
  </w:style>
  <w:style w:type="character" w:customStyle="1" w:styleId="apple-converted-space">
    <w:name w:val="apple-converted-space"/>
    <w:basedOn w:val="a0"/>
    <w:rsid w:val="00CF1302"/>
  </w:style>
  <w:style w:type="paragraph" w:styleId="a6">
    <w:name w:val="Balloon Text"/>
    <w:basedOn w:val="a"/>
    <w:link w:val="a7"/>
    <w:uiPriority w:val="99"/>
    <w:semiHidden/>
    <w:unhideWhenUsed/>
    <w:rsid w:val="00C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35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3E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3E8A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AF7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pmcc.edu35.ru/toparents/toparsocped/274-toparsk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logopediya/2015/05/05/konsultatsiya-vliyanie-skazki-na-rechevoe-razvitie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JEEP</dc:creator>
  <cp:keywords/>
  <dc:description/>
  <cp:lastModifiedBy>user</cp:lastModifiedBy>
  <cp:revision>7</cp:revision>
  <dcterms:created xsi:type="dcterms:W3CDTF">2015-11-22T08:52:00Z</dcterms:created>
  <dcterms:modified xsi:type="dcterms:W3CDTF">2017-05-14T05:50:00Z</dcterms:modified>
</cp:coreProperties>
</file>